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F" w:rsidRDefault="007A3DDF" w:rsidP="007A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A3DDF" w:rsidRDefault="007A3DDF" w:rsidP="007A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ИРКУТСКЯ ОБЛАСТЬ</w:t>
      </w:r>
    </w:p>
    <w:p w:rsidR="007A3DDF" w:rsidRDefault="007A3DDF" w:rsidP="007A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7A3DDF" w:rsidRDefault="007A3DDF" w:rsidP="007A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                                                                                                                  ШАРАГАЙСКОГО МУНИЦИПАЛЬНОГО ОБРАЗОВАНИЯ</w:t>
      </w:r>
    </w:p>
    <w:p w:rsidR="007A3DDF" w:rsidRDefault="007A3DDF" w:rsidP="007A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3DDF" w:rsidRDefault="007A3DDF" w:rsidP="007A3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A3DDF" w:rsidRDefault="007A3DDF" w:rsidP="007A3D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3DDF" w:rsidRDefault="007A3DDF" w:rsidP="007A3D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марта 2017 года                        село Шарагай                                     </w:t>
      </w:r>
      <w:r w:rsidR="00FB6B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№ 19</w:t>
      </w:r>
    </w:p>
    <w:p w:rsidR="007A3DDF" w:rsidRDefault="007A3DDF" w:rsidP="007A3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DDF" w:rsidRDefault="007A3DDF" w:rsidP="007A3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                                                                       казенного учреждения культуры «Шарагайский                                                                                       сельский культурно-досуговый центр» Балаганского                                                                      района Иркутской области».    </w:t>
      </w:r>
    </w:p>
    <w:p w:rsidR="007A3DDF" w:rsidRDefault="007A3DDF" w:rsidP="007A3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DDF" w:rsidRDefault="007A3DDF" w:rsidP="007A3D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   </w:t>
      </w:r>
    </w:p>
    <w:p w:rsidR="007A3DDF" w:rsidRDefault="007A3DDF" w:rsidP="007A3D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связи с вступлением в силу Закона Иркутской области от 03.11.2016 № 96-ОЗ «О закреплении за сельскими поселениями Иркутской области вопросов местного значения» руководствуясь ст.36 Устава Шарагайского муниципального образования</w:t>
      </w:r>
    </w:p>
    <w:p w:rsidR="007A3DDF" w:rsidRDefault="007A3DDF" w:rsidP="007A3D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DDF" w:rsidRDefault="007A3DDF" w:rsidP="007A3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7A3DDF" w:rsidRDefault="007A3DDF" w:rsidP="007A3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A3DDF" w:rsidRDefault="007A3DDF" w:rsidP="007A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Устав муниципального казённого учреждения   культуры «Шарагайский сельский культурно-досуговый центр».</w:t>
      </w:r>
    </w:p>
    <w:p w:rsidR="007A3DDF" w:rsidRDefault="007A3DDF" w:rsidP="007A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1.1.Пункт 1.6 исключить.</w:t>
      </w:r>
    </w:p>
    <w:p w:rsidR="007A3DDF" w:rsidRDefault="007A3DDF" w:rsidP="007A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1.2.Считать пункт 1.7 пунктом 1.6, изложив его в следующей редакции: « МКУК «Шарагайский СКДЦ» является муниципальным казённым учреждением культуры, сочетающим в своей деятельности функции сельского Дома культуры» </w:t>
      </w:r>
    </w:p>
    <w:p w:rsidR="007A3DDF" w:rsidRDefault="007A3DDF" w:rsidP="007A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Считать пункт 1.8 пунктом 1.7, изложив его в следующей редакции: «МКУК «Шарагайский СКДЦ» является некоммерческой организацией – муниципальным казённым учреждением культуры, финансируемым из бюджета Шарагайского муниципального образования (сельского поселения)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A3DDF" w:rsidRDefault="007A3DDF" w:rsidP="007A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Считать пункт 1.9 пунктом 1.8, изложив его в следующей редакции: «МКУК «Шарагайский СКДЦ» действует в соответствии с Гражданским Кодексом РФ, Бюджетным Кодексом РФ, Федеральным законом «О некоммерческих организациях», законом РФ «Основы законодательства РФ о культуре», другими законами и иными правовыми актами РФ и Иркутской области, решениями органов местного самоуправления, распоряжениями Учредителя и настоящим Уставом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A3DDF" w:rsidRDefault="007A3DDF" w:rsidP="007A3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1.5.Пункт 1.10 исключить.</w:t>
      </w:r>
    </w:p>
    <w:p w:rsidR="007A3DDF" w:rsidRDefault="007A3DDF" w:rsidP="007A3DD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Директору муниципального казенного учреждения культуры «Шарагайский сельский культурно-досуговый  центр» Балаганского района Иркутской области произвести регистрацию изменений в Устав </w:t>
      </w:r>
      <w:r w:rsidR="00574B31">
        <w:rPr>
          <w:rFonts w:ascii="Times New Roman" w:hAnsi="Times New Roman"/>
          <w:sz w:val="24"/>
          <w:szCs w:val="24"/>
          <w:lang w:eastAsia="ru-RU"/>
        </w:rPr>
        <w:t xml:space="preserve">МКУК «Шарагайский СКДЦ» </w:t>
      </w:r>
      <w:r>
        <w:rPr>
          <w:rFonts w:ascii="Times New Roman" w:hAnsi="Times New Roman"/>
          <w:sz w:val="24"/>
          <w:szCs w:val="24"/>
          <w:lang w:eastAsia="ru-RU"/>
        </w:rPr>
        <w:t xml:space="preserve"> в  </w:t>
      </w:r>
      <w:r w:rsidR="00574B31">
        <w:rPr>
          <w:rFonts w:ascii="Times New Roman" w:hAnsi="Times New Roman"/>
          <w:sz w:val="24"/>
          <w:szCs w:val="24"/>
          <w:lang w:eastAsia="ru-RU"/>
        </w:rPr>
        <w:t>Межрайонной</w:t>
      </w:r>
      <w:r w:rsidR="00DC04B3">
        <w:rPr>
          <w:rFonts w:ascii="Times New Roman" w:hAnsi="Times New Roman"/>
          <w:sz w:val="24"/>
          <w:szCs w:val="24"/>
          <w:lang w:eastAsia="ru-RU"/>
        </w:rPr>
        <w:t xml:space="preserve"> ИФНС</w:t>
      </w:r>
      <w:r>
        <w:rPr>
          <w:rFonts w:ascii="Times New Roman" w:hAnsi="Times New Roman"/>
          <w:sz w:val="24"/>
          <w:szCs w:val="24"/>
        </w:rPr>
        <w:t xml:space="preserve"> </w:t>
      </w:r>
      <w:r w:rsidR="008B4A07">
        <w:rPr>
          <w:rFonts w:ascii="Times New Roman" w:hAnsi="Times New Roman"/>
          <w:sz w:val="24"/>
          <w:szCs w:val="24"/>
        </w:rPr>
        <w:t xml:space="preserve">России </w:t>
      </w:r>
      <w:r w:rsidR="00DC04B3">
        <w:rPr>
          <w:rFonts w:ascii="Times New Roman" w:hAnsi="Times New Roman"/>
          <w:sz w:val="24"/>
          <w:szCs w:val="24"/>
        </w:rPr>
        <w:t xml:space="preserve"> № 14 </w:t>
      </w:r>
      <w:r w:rsidR="008B4A07">
        <w:rPr>
          <w:rFonts w:ascii="Times New Roman" w:hAnsi="Times New Roman"/>
          <w:sz w:val="24"/>
          <w:szCs w:val="24"/>
        </w:rPr>
        <w:t xml:space="preserve">по Иркутской области </w:t>
      </w:r>
    </w:p>
    <w:p w:rsidR="007A3DDF" w:rsidRDefault="007A3DDF" w:rsidP="007A3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DDF" w:rsidRDefault="007A3DDF" w:rsidP="007A3DDF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7A3DDF" w:rsidRDefault="007A3DDF" w:rsidP="007A3DDF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7A3DDF" w:rsidRDefault="007A3DDF" w:rsidP="007A3DDF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7A3DDF" w:rsidRDefault="007A3DDF" w:rsidP="007A3D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Глава Шарагайского муниципального образования   </w:t>
      </w:r>
    </w:p>
    <w:p w:rsidR="007A3DDF" w:rsidRDefault="007A3DDF" w:rsidP="007A3D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doub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B4A07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В.И. Киселев </w:t>
      </w:r>
    </w:p>
    <w:p w:rsidR="007A3DDF" w:rsidRDefault="007A3DDF" w:rsidP="007A3DDF">
      <w:pPr>
        <w:shd w:val="clear" w:color="auto" w:fill="FFFFFF"/>
        <w:spacing w:before="120" w:after="120" w:line="270" w:lineRule="atLeast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 </w:t>
      </w:r>
    </w:p>
    <w:p w:rsidR="00DD3AFF" w:rsidRPr="00FB6B85" w:rsidRDefault="007A3DDF" w:rsidP="00FB6B85">
      <w:pPr>
        <w:shd w:val="clear" w:color="auto" w:fill="FFFFFF"/>
        <w:spacing w:before="120" w:after="120" w:line="270" w:lineRule="atLeast"/>
        <w:rPr>
          <w:rFonts w:ascii="Arial" w:hAnsi="Arial" w:cs="Arial"/>
          <w:color w:val="555555"/>
          <w:sz w:val="24"/>
          <w:szCs w:val="24"/>
          <w:lang w:eastAsia="ru-RU"/>
        </w:rPr>
      </w:pPr>
      <w:r>
        <w:rPr>
          <w:rFonts w:ascii="Arial" w:hAnsi="Arial" w:cs="Arial"/>
          <w:color w:val="555555"/>
          <w:sz w:val="24"/>
          <w:szCs w:val="24"/>
          <w:lang w:eastAsia="ru-RU"/>
        </w:rPr>
        <w:t> </w:t>
      </w:r>
    </w:p>
    <w:sectPr w:rsidR="00DD3AFF" w:rsidRPr="00FB6B85" w:rsidSect="007A3D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DF"/>
    <w:rsid w:val="001212A3"/>
    <w:rsid w:val="00442A18"/>
    <w:rsid w:val="004767CD"/>
    <w:rsid w:val="00574B31"/>
    <w:rsid w:val="007327D8"/>
    <w:rsid w:val="007A3DDF"/>
    <w:rsid w:val="007C17FB"/>
    <w:rsid w:val="008B4A07"/>
    <w:rsid w:val="00922E9F"/>
    <w:rsid w:val="00961CD6"/>
    <w:rsid w:val="00BC5E07"/>
    <w:rsid w:val="00DC04B3"/>
    <w:rsid w:val="00DD3AFF"/>
    <w:rsid w:val="00FB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Company>Krokoz™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2017-05-26T02:53:00Z</cp:lastPrinted>
  <dcterms:created xsi:type="dcterms:W3CDTF">2017-03-22T04:55:00Z</dcterms:created>
  <dcterms:modified xsi:type="dcterms:W3CDTF">2017-05-26T02:53:00Z</dcterms:modified>
</cp:coreProperties>
</file>